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5877F" w14:textId="338A9885" w:rsidR="00CA7EAF" w:rsidRPr="009065C4" w:rsidRDefault="00CA7EAF" w:rsidP="00CA7EAF">
      <w:pPr>
        <w:pStyle w:val="NormalWeb"/>
        <w:shd w:val="clear" w:color="auto" w:fill="FFFFFF"/>
        <w:spacing w:before="0" w:beforeAutospacing="0" w:after="150" w:afterAutospacing="0"/>
        <w:ind w:firstLine="720"/>
        <w:jc w:val="both"/>
        <w:rPr>
          <w:rFonts w:ascii="Arial" w:hAnsi="Arial" w:cs="Arial"/>
          <w:sz w:val="26"/>
          <w:szCs w:val="26"/>
        </w:rPr>
      </w:pPr>
      <w:r w:rsidRPr="009065C4">
        <w:rPr>
          <w:sz w:val="26"/>
          <w:szCs w:val="26"/>
        </w:rPr>
        <w:t xml:space="preserve">Sáng ngày </w:t>
      </w:r>
      <w:r w:rsidRPr="009065C4">
        <w:rPr>
          <w:sz w:val="26"/>
          <w:szCs w:val="26"/>
        </w:rPr>
        <w:t>04</w:t>
      </w:r>
      <w:r w:rsidRPr="009065C4">
        <w:rPr>
          <w:sz w:val="26"/>
          <w:szCs w:val="26"/>
        </w:rPr>
        <w:t>/0</w:t>
      </w:r>
      <w:r w:rsidRPr="009065C4">
        <w:rPr>
          <w:sz w:val="26"/>
          <w:szCs w:val="26"/>
        </w:rPr>
        <w:t>3</w:t>
      </w:r>
      <w:r w:rsidRPr="009065C4">
        <w:rPr>
          <w:sz w:val="26"/>
          <w:szCs w:val="26"/>
        </w:rPr>
        <w:t>/2022 Trường Tiểu học </w:t>
      </w:r>
      <w:r w:rsidR="00EF4EC7" w:rsidRPr="009065C4">
        <w:rPr>
          <w:sz w:val="26"/>
          <w:szCs w:val="26"/>
        </w:rPr>
        <w:t>Tân Định, thị xã Bến cát, Bình Dương</w:t>
      </w:r>
      <w:r w:rsidRPr="009065C4">
        <w:rPr>
          <w:sz w:val="26"/>
          <w:szCs w:val="26"/>
        </w:rPr>
        <w:t xml:space="preserve"> đã tổ chức Hội thi: “Viết chữ đẹp” </w:t>
      </w:r>
      <w:r w:rsidR="00EF4EC7" w:rsidRPr="009065C4">
        <w:rPr>
          <w:sz w:val="26"/>
          <w:szCs w:val="26"/>
        </w:rPr>
        <w:t>Nhằm hưởng ứng sân chơi “Viết chữ đẹp”</w:t>
      </w:r>
      <w:r w:rsidRPr="009065C4">
        <w:rPr>
          <w:sz w:val="26"/>
          <w:szCs w:val="26"/>
        </w:rPr>
        <w:t>cho học sinh từ khối lớp 1 đến khối lớp 5</w:t>
      </w:r>
      <w:r w:rsidR="00EF4EC7" w:rsidRPr="009065C4">
        <w:rPr>
          <w:sz w:val="26"/>
          <w:szCs w:val="26"/>
        </w:rPr>
        <w:t xml:space="preserve"> do Hội Đồng Đội Thị xã Bến Cát phát động</w:t>
      </w:r>
      <w:r w:rsidRPr="009065C4">
        <w:rPr>
          <w:sz w:val="26"/>
          <w:szCs w:val="26"/>
        </w:rPr>
        <w:t xml:space="preserve">. Tham gia Hội thi gồm có </w:t>
      </w:r>
      <w:r w:rsidR="00EF4EC7" w:rsidRPr="009065C4">
        <w:rPr>
          <w:sz w:val="26"/>
          <w:szCs w:val="26"/>
        </w:rPr>
        <w:t>50</w:t>
      </w:r>
      <w:r w:rsidRPr="009065C4">
        <w:rPr>
          <w:sz w:val="26"/>
          <w:szCs w:val="26"/>
        </w:rPr>
        <w:t xml:space="preserve"> em học sinh từ khối 1 đến khối lớp 5.</w:t>
      </w:r>
    </w:p>
    <w:p w14:paraId="7D0BCF60" w14:textId="214D9423" w:rsidR="00CA7EAF" w:rsidRPr="009065C4" w:rsidRDefault="00CA7EAF" w:rsidP="00CA7EAF">
      <w:pPr>
        <w:pStyle w:val="NormalWeb"/>
        <w:shd w:val="clear" w:color="auto" w:fill="FFFFFF"/>
        <w:spacing w:before="0" w:beforeAutospacing="0" w:after="150" w:afterAutospacing="0"/>
        <w:ind w:firstLine="720"/>
        <w:jc w:val="both"/>
        <w:rPr>
          <w:rFonts w:ascii="Arial" w:hAnsi="Arial" w:cs="Arial"/>
          <w:sz w:val="26"/>
          <w:szCs w:val="26"/>
        </w:rPr>
      </w:pPr>
      <w:r w:rsidRPr="009065C4">
        <w:rPr>
          <w:color w:val="000000"/>
          <w:sz w:val="26"/>
          <w:szCs w:val="26"/>
          <w:shd w:val="clear" w:color="auto" w:fill="FFFFFF"/>
        </w:rPr>
        <w:t>Luyện viết chữ đẹp cho học sinh là hoạt động thường xuyên được nhà trường rất quan tâm, thông qua việc “luyện nét chữ” để “rèn nết người”. Bên cạnh đó, viết chữ đẹp còn giúp cho học sinh rèn tính cẩn thận, tính chính xác và tính thẩm mĩ, góp phần nâng cao chất lượng giảng dạy và giáo dục của nhà trường</w:t>
      </w:r>
      <w:r w:rsidRPr="009065C4">
        <w:rPr>
          <w:sz w:val="26"/>
          <w:szCs w:val="26"/>
          <w:shd w:val="clear" w:color="auto" w:fill="FFFFFF"/>
        </w:rPr>
        <w:t>. Ngoài ra viết chữ đẹp còn nhằm tôn vinh vẻ đẹp của chữ Việt và thể hiện sự gìn giữ giá trị Văn hóa Việt.</w:t>
      </w:r>
    </w:p>
    <w:p w14:paraId="491F9793" w14:textId="4A683E23" w:rsidR="00CA7EAF" w:rsidRPr="009065C4" w:rsidRDefault="00CA7EAF" w:rsidP="00CA7EAF">
      <w:pPr>
        <w:pStyle w:val="NormalWeb"/>
        <w:shd w:val="clear" w:color="auto" w:fill="FFFFFF"/>
        <w:spacing w:before="0" w:beforeAutospacing="0" w:after="150" w:afterAutospacing="0"/>
        <w:ind w:firstLine="720"/>
        <w:jc w:val="both"/>
        <w:rPr>
          <w:rFonts w:ascii="Arial" w:hAnsi="Arial" w:cs="Arial"/>
          <w:color w:val="333333"/>
          <w:sz w:val="26"/>
          <w:szCs w:val="26"/>
        </w:rPr>
      </w:pPr>
      <w:r w:rsidRPr="009065C4">
        <w:rPr>
          <w:color w:val="333333"/>
          <w:sz w:val="26"/>
          <w:szCs w:val="26"/>
        </w:rPr>
        <w:t>Cố thủ tướng Phạm Văn Đồng đã từng nói: </w:t>
      </w:r>
      <w:r w:rsidRPr="009065C4">
        <w:rPr>
          <w:i/>
          <w:iCs/>
          <w:color w:val="333333"/>
          <w:sz w:val="26"/>
          <w:szCs w:val="26"/>
        </w:rPr>
        <w:t>“ Chữ viết cũng là sự biểu hiện của nết người. Dạy cho học sinh viết đúng, viết cẩn thận, viết đẹp, là góp phần rèn luyện cho các em tính cẩn thận, lòng tự trọng đối với mình cũng như đối với thầy và bạn đọc của mình”</w:t>
      </w:r>
    </w:p>
    <w:p w14:paraId="5C06CC6D" w14:textId="3DE7FC9C" w:rsidR="00CA7EAF" w:rsidRPr="009065C4" w:rsidRDefault="00CA7EAF" w:rsidP="00CA7EAF">
      <w:pPr>
        <w:pStyle w:val="NormalWeb"/>
        <w:shd w:val="clear" w:color="auto" w:fill="FFFFFF"/>
        <w:spacing w:before="0" w:beforeAutospacing="0" w:after="150" w:afterAutospacing="0"/>
        <w:ind w:firstLine="720"/>
        <w:jc w:val="both"/>
        <w:rPr>
          <w:rFonts w:ascii="Arial" w:hAnsi="Arial" w:cs="Arial"/>
          <w:color w:val="333333"/>
          <w:sz w:val="26"/>
          <w:szCs w:val="26"/>
        </w:rPr>
      </w:pPr>
      <w:r w:rsidRPr="009065C4">
        <w:rPr>
          <w:color w:val="333333"/>
          <w:sz w:val="26"/>
          <w:szCs w:val="26"/>
        </w:rPr>
        <w:t>Người xưa đã từng khái quát nhận định về mối liên hệ giữa nét chữ với tính cách, tâm hồn con người qua câu "Nét chữ nết người". Nhìn trang vở của học sinh với những dòng chữ đều tăm tắp, sạch sẽ, thì cả cha lẫn mẹ và thầy cô đều dấy lên một niềm vui. Chúng ta như đặt niềm tin vào tương lai của các em.</w:t>
      </w:r>
    </w:p>
    <w:p w14:paraId="0BDD4C44" w14:textId="13819CF9" w:rsidR="00CA7EAF" w:rsidRPr="009065C4" w:rsidRDefault="00CA7EAF" w:rsidP="00CA7EAF">
      <w:pPr>
        <w:pStyle w:val="NormalWeb"/>
        <w:shd w:val="clear" w:color="auto" w:fill="FFFFFF"/>
        <w:spacing w:before="0" w:beforeAutospacing="0" w:after="150" w:afterAutospacing="0"/>
        <w:ind w:firstLine="720"/>
        <w:jc w:val="both"/>
        <w:rPr>
          <w:rFonts w:ascii="Arial" w:hAnsi="Arial" w:cs="Arial"/>
          <w:color w:val="333333"/>
          <w:sz w:val="26"/>
          <w:szCs w:val="26"/>
        </w:rPr>
      </w:pPr>
      <w:r w:rsidRPr="009065C4">
        <w:rPr>
          <w:color w:val="333333"/>
          <w:sz w:val="26"/>
          <w:szCs w:val="26"/>
        </w:rPr>
        <w:t>Với mong muốn thúc đẩy phong trào: “Vở sạch– Chữ đẹp”; trau dồi các kĩ năng viết chữ và trình bày bài sạch đẹp cho học sinh tiểu học. </w:t>
      </w:r>
    </w:p>
    <w:p w14:paraId="43C377F0" w14:textId="39246FAF" w:rsidR="00CA7EAF" w:rsidRPr="009065C4" w:rsidRDefault="00CA7EAF" w:rsidP="00CA7EAF">
      <w:pPr>
        <w:pStyle w:val="NormalWeb"/>
        <w:shd w:val="clear" w:color="auto" w:fill="FFFFFF"/>
        <w:spacing w:before="0" w:beforeAutospacing="0" w:after="150" w:afterAutospacing="0"/>
        <w:ind w:firstLine="720"/>
        <w:jc w:val="both"/>
        <w:rPr>
          <w:rFonts w:ascii="Arial" w:hAnsi="Arial" w:cs="Arial"/>
          <w:color w:val="333333"/>
          <w:sz w:val="26"/>
          <w:szCs w:val="26"/>
        </w:rPr>
      </w:pPr>
      <w:r w:rsidRPr="009065C4">
        <w:rPr>
          <w:color w:val="333333"/>
          <w:sz w:val="26"/>
          <w:szCs w:val="26"/>
        </w:rPr>
        <w:t>Mỗi học sinh tham gia thi 2 bài viết: </w:t>
      </w:r>
      <w:r w:rsidRPr="009065C4">
        <w:rPr>
          <w:b/>
          <w:bCs/>
          <w:color w:val="333333"/>
          <w:sz w:val="26"/>
          <w:szCs w:val="26"/>
        </w:rPr>
        <w:t>Bài viết số 1:</w:t>
      </w:r>
      <w:r w:rsidRPr="009065C4">
        <w:rPr>
          <w:color w:val="333333"/>
          <w:sz w:val="26"/>
          <w:szCs w:val="26"/>
        </w:rPr>
        <w:t> ( Nghe</w:t>
      </w:r>
      <w:r w:rsidR="00EF4EC7" w:rsidRPr="009065C4">
        <w:rPr>
          <w:color w:val="333333"/>
          <w:sz w:val="26"/>
          <w:szCs w:val="26"/>
        </w:rPr>
        <w:t xml:space="preserve"> </w:t>
      </w:r>
      <w:r w:rsidRPr="009065C4">
        <w:rPr>
          <w:color w:val="333333"/>
          <w:sz w:val="26"/>
          <w:szCs w:val="26"/>
        </w:rPr>
        <w:t>- viết), Thời gian viết 30 phút. Viết theo mẫu chữ trong trường tiểu học </w:t>
      </w:r>
      <w:r w:rsidRPr="009065C4">
        <w:rPr>
          <w:i/>
          <w:iCs/>
          <w:color w:val="333333"/>
          <w:sz w:val="26"/>
          <w:szCs w:val="26"/>
        </w:rPr>
        <w:t>(Theo quyết định số 31/2002/QĐ- BGD&amp;ĐT ngày 14/6/2002 của Bộ Giá dục và Đào tạo). </w:t>
      </w:r>
      <w:r w:rsidRPr="009065C4">
        <w:rPr>
          <w:b/>
          <w:bCs/>
          <w:color w:val="333333"/>
          <w:sz w:val="26"/>
          <w:szCs w:val="26"/>
        </w:rPr>
        <w:t>Bài viết số 2:</w:t>
      </w:r>
      <w:r w:rsidRPr="009065C4">
        <w:rPr>
          <w:color w:val="333333"/>
          <w:sz w:val="26"/>
          <w:szCs w:val="26"/>
        </w:rPr>
        <w:t> (Tập chép), Thời gian viết 30 phút. Đây là bài viết sáng tạo nên học sinh tự do lựa chọn kiểu chữ (Truyền thống, hiện hành, sáng tạo, nghiêng, in hoa…), cỡ chữ (to, nhỏ…) để viết đầu bài, viết nội dung bài hoặc chú thích.</w:t>
      </w:r>
    </w:p>
    <w:p w14:paraId="3CDD049C" w14:textId="2CE40CB7" w:rsidR="00CA7EAF" w:rsidRPr="009065C4" w:rsidRDefault="00CA7EAF" w:rsidP="00CA7EAF">
      <w:pPr>
        <w:pStyle w:val="NormalWeb"/>
        <w:shd w:val="clear" w:color="auto" w:fill="FFFFFF"/>
        <w:spacing w:before="0" w:beforeAutospacing="0" w:after="150" w:afterAutospacing="0"/>
        <w:ind w:firstLine="720"/>
        <w:jc w:val="both"/>
        <w:rPr>
          <w:rFonts w:ascii="Arial" w:hAnsi="Arial" w:cs="Arial"/>
          <w:color w:val="333333"/>
          <w:sz w:val="26"/>
          <w:szCs w:val="26"/>
        </w:rPr>
      </w:pPr>
      <w:r w:rsidRPr="009065C4">
        <w:rPr>
          <w:color w:val="333333"/>
          <w:sz w:val="26"/>
          <w:szCs w:val="26"/>
          <w:shd w:val="clear" w:color="auto" w:fill="FFFFFF"/>
        </w:rPr>
        <w:t> Hội thi đã kết thúc thành công tốt đẹp, đánh giá đúng thực chất quá trình học tập và rèn luyện của học sinh.</w:t>
      </w:r>
    </w:p>
    <w:p w14:paraId="0606A706" w14:textId="1CC9B75A" w:rsidR="00CA7EAF" w:rsidRPr="009065C4" w:rsidRDefault="009065C4" w:rsidP="00CA7EAF">
      <w:pPr>
        <w:pStyle w:val="NormalWeb"/>
        <w:shd w:val="clear" w:color="auto" w:fill="FFFFFF"/>
        <w:spacing w:before="0" w:beforeAutospacing="0" w:after="150" w:afterAutospacing="0"/>
        <w:ind w:firstLine="720"/>
        <w:jc w:val="both"/>
        <w:rPr>
          <w:rStyle w:val="Emphasis"/>
          <w:b/>
          <w:bCs/>
          <w:color w:val="333333"/>
          <w:sz w:val="26"/>
          <w:szCs w:val="26"/>
          <w:shd w:val="clear" w:color="auto" w:fill="FFFFFF"/>
        </w:rPr>
      </w:pPr>
      <w:r>
        <w:rPr>
          <w:rFonts w:ascii="Arial" w:hAnsi="Arial" w:cs="Arial"/>
          <w:noProof/>
          <w:color w:val="333333"/>
          <w:sz w:val="18"/>
          <w:szCs w:val="18"/>
        </w:rPr>
        <w:drawing>
          <wp:anchor distT="0" distB="0" distL="114300" distR="114300" simplePos="0" relativeHeight="251662336" behindDoc="0" locked="0" layoutInCell="1" allowOverlap="1" wp14:anchorId="7B31639E" wp14:editId="018BA82E">
            <wp:simplePos x="0" y="0"/>
            <wp:positionH relativeFrom="margin">
              <wp:align>left</wp:align>
            </wp:positionH>
            <wp:positionV relativeFrom="paragraph">
              <wp:posOffset>287020</wp:posOffset>
            </wp:positionV>
            <wp:extent cx="6503670" cy="3540125"/>
            <wp:effectExtent l="0" t="0" r="0" b="317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4" cstate="print">
                      <a:extLst>
                        <a:ext uri="{28A0092B-C50C-407E-A947-70E740481C1C}">
                          <a14:useLocalDpi xmlns:a14="http://schemas.microsoft.com/office/drawing/2010/main" val="0"/>
                        </a:ext>
                      </a:extLst>
                    </a:blip>
                    <a:srcRect t="17008"/>
                    <a:stretch/>
                  </pic:blipFill>
                  <pic:spPr bwMode="auto">
                    <a:xfrm>
                      <a:off x="0" y="0"/>
                      <a:ext cx="6503670" cy="3540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7EAF" w:rsidRPr="009065C4">
        <w:rPr>
          <w:rStyle w:val="Emphasis"/>
          <w:b/>
          <w:bCs/>
          <w:color w:val="333333"/>
          <w:sz w:val="26"/>
          <w:szCs w:val="26"/>
          <w:shd w:val="clear" w:color="auto" w:fill="FFFFFF"/>
        </w:rPr>
        <w:t>Sau đây là một số hình ảnh của Hội thi:</w:t>
      </w:r>
      <w:r w:rsidRPr="009065C4">
        <w:rPr>
          <w:rFonts w:ascii="Arial" w:hAnsi="Arial" w:cs="Arial"/>
          <w:noProof/>
          <w:color w:val="333333"/>
          <w:sz w:val="18"/>
          <w:szCs w:val="18"/>
        </w:rPr>
        <w:t xml:space="preserve"> </w:t>
      </w:r>
    </w:p>
    <w:p w14:paraId="6F69CE0C" w14:textId="4AAFDE5D" w:rsidR="00CF6CB5" w:rsidRDefault="00CF6CB5">
      <w:pPr>
        <w:rPr>
          <w:rFonts w:ascii="Arial" w:hAnsi="Arial" w:cs="Arial"/>
          <w:noProof/>
          <w:color w:val="333333"/>
          <w:sz w:val="18"/>
          <w:szCs w:val="18"/>
        </w:rPr>
      </w:pPr>
    </w:p>
    <w:p w14:paraId="4A631E7C" w14:textId="6AF23286" w:rsidR="009065C4" w:rsidRDefault="002C46A5">
      <w:pPr>
        <w:rPr>
          <w:rFonts w:ascii="Arial" w:hAnsi="Arial" w:cs="Arial"/>
          <w:noProof/>
          <w:color w:val="333333"/>
          <w:sz w:val="18"/>
          <w:szCs w:val="18"/>
        </w:rPr>
      </w:pPr>
      <w:r>
        <w:rPr>
          <w:rFonts w:ascii="Arial" w:hAnsi="Arial" w:cs="Arial"/>
          <w:noProof/>
          <w:color w:val="333333"/>
          <w:sz w:val="18"/>
          <w:szCs w:val="18"/>
        </w:rPr>
        <w:lastRenderedPageBreak/>
        <w:drawing>
          <wp:anchor distT="0" distB="0" distL="114300" distR="114300" simplePos="0" relativeHeight="251668480" behindDoc="0" locked="0" layoutInCell="1" allowOverlap="1" wp14:anchorId="4A153112" wp14:editId="71A633A5">
            <wp:simplePos x="0" y="0"/>
            <wp:positionH relativeFrom="margin">
              <wp:posOffset>2583815</wp:posOffset>
            </wp:positionH>
            <wp:positionV relativeFrom="paragraph">
              <wp:posOffset>1010285</wp:posOffset>
            </wp:positionV>
            <wp:extent cx="4752975" cy="3232785"/>
            <wp:effectExtent l="0" t="1905" r="7620" b="762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4752975" cy="3232785"/>
                    </a:xfrm>
                    <a:prstGeom prst="rect">
                      <a:avLst/>
                    </a:prstGeom>
                  </pic:spPr>
                </pic:pic>
              </a:graphicData>
            </a:graphic>
            <wp14:sizeRelH relativeFrom="page">
              <wp14:pctWidth>0</wp14:pctWidth>
            </wp14:sizeRelH>
            <wp14:sizeRelV relativeFrom="page">
              <wp14:pctHeight>0</wp14:pctHeight>
            </wp14:sizeRelV>
          </wp:anchor>
        </w:drawing>
      </w:r>
    </w:p>
    <w:p w14:paraId="48ACBEC1" w14:textId="5B5A1E5C" w:rsidR="00E574F5" w:rsidRDefault="00C740DA" w:rsidP="002C46A5">
      <w:pPr>
        <w:rPr>
          <w:rFonts w:ascii="Arial" w:hAnsi="Arial" w:cs="Arial"/>
          <w:noProof/>
          <w:color w:val="333333"/>
          <w:sz w:val="18"/>
          <w:szCs w:val="18"/>
        </w:rPr>
      </w:pPr>
      <w:r>
        <w:rPr>
          <w:rFonts w:ascii="Arial" w:hAnsi="Arial" w:cs="Arial"/>
          <w:noProof/>
          <w:color w:val="333333"/>
          <w:sz w:val="18"/>
          <w:szCs w:val="18"/>
        </w:rPr>
        <w:drawing>
          <wp:anchor distT="0" distB="0" distL="114300" distR="114300" simplePos="0" relativeHeight="251660288" behindDoc="0" locked="0" layoutInCell="1" allowOverlap="1" wp14:anchorId="65A47ED4" wp14:editId="2B4B94CD">
            <wp:simplePos x="0" y="0"/>
            <wp:positionH relativeFrom="margin">
              <wp:align>right</wp:align>
            </wp:positionH>
            <wp:positionV relativeFrom="paragraph">
              <wp:posOffset>5485765</wp:posOffset>
            </wp:positionV>
            <wp:extent cx="4121785" cy="3248025"/>
            <wp:effectExtent l="0" t="127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4121785" cy="3248025"/>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 w:val="18"/>
          <w:szCs w:val="18"/>
        </w:rPr>
        <w:drawing>
          <wp:anchor distT="0" distB="0" distL="114300" distR="114300" simplePos="0" relativeHeight="251669504" behindDoc="0" locked="0" layoutInCell="1" allowOverlap="1" wp14:anchorId="18BCD835" wp14:editId="34CFF024">
            <wp:simplePos x="0" y="0"/>
            <wp:positionH relativeFrom="column">
              <wp:posOffset>-784225</wp:posOffset>
            </wp:positionH>
            <wp:positionV relativeFrom="paragraph">
              <wp:posOffset>5382895</wp:posOffset>
            </wp:positionV>
            <wp:extent cx="4159885" cy="3430270"/>
            <wp:effectExtent l="2858"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4159885" cy="3430270"/>
                    </a:xfrm>
                    <a:prstGeom prst="rect">
                      <a:avLst/>
                    </a:prstGeom>
                  </pic:spPr>
                </pic:pic>
              </a:graphicData>
            </a:graphic>
            <wp14:sizeRelH relativeFrom="page">
              <wp14:pctWidth>0</wp14:pctWidth>
            </wp14:sizeRelH>
            <wp14:sizeRelV relativeFrom="page">
              <wp14:pctHeight>0</wp14:pctHeight>
            </wp14:sizeRelV>
          </wp:anchor>
        </w:drawing>
      </w:r>
      <w:r w:rsidR="002C46A5">
        <w:rPr>
          <w:rFonts w:ascii="Arial" w:hAnsi="Arial" w:cs="Arial"/>
          <w:noProof/>
          <w:color w:val="333333"/>
          <w:sz w:val="18"/>
          <w:szCs w:val="18"/>
        </w:rPr>
        <w:drawing>
          <wp:anchor distT="0" distB="0" distL="114300" distR="114300" simplePos="0" relativeHeight="251666432" behindDoc="0" locked="0" layoutInCell="1" allowOverlap="1" wp14:anchorId="6F81CB2A" wp14:editId="13B54AC4">
            <wp:simplePos x="0" y="0"/>
            <wp:positionH relativeFrom="margin">
              <wp:align>left</wp:align>
            </wp:positionH>
            <wp:positionV relativeFrom="paragraph">
              <wp:posOffset>899795</wp:posOffset>
            </wp:positionV>
            <wp:extent cx="4782185" cy="2987675"/>
            <wp:effectExtent l="1905" t="0" r="1270" b="127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4782185" cy="2987675"/>
                    </a:xfrm>
                    <a:prstGeom prst="rect">
                      <a:avLst/>
                    </a:prstGeom>
                  </pic:spPr>
                </pic:pic>
              </a:graphicData>
            </a:graphic>
            <wp14:sizeRelH relativeFrom="page">
              <wp14:pctWidth>0</wp14:pctWidth>
            </wp14:sizeRelH>
            <wp14:sizeRelV relativeFrom="page">
              <wp14:pctHeight>0</wp14:pctHeight>
            </wp14:sizeRelV>
          </wp:anchor>
        </w:drawing>
      </w:r>
      <w:r w:rsidR="009065C4">
        <w:rPr>
          <w:rFonts w:ascii="Arial" w:hAnsi="Arial" w:cs="Arial"/>
          <w:noProof/>
          <w:color w:val="333333"/>
          <w:sz w:val="18"/>
          <w:szCs w:val="18"/>
        </w:rPr>
        <w:t xml:space="preserve"> </w:t>
      </w:r>
    </w:p>
    <w:p w14:paraId="58AB7D60" w14:textId="5D168850" w:rsidR="002C46A5" w:rsidRPr="002C46A5" w:rsidRDefault="002C46A5" w:rsidP="002C46A5">
      <w:pPr>
        <w:rPr>
          <w:rFonts w:ascii="Arial" w:eastAsia="Times New Roman" w:hAnsi="Arial" w:cs="Arial"/>
          <w:sz w:val="18"/>
          <w:szCs w:val="18"/>
        </w:rPr>
      </w:pPr>
    </w:p>
    <w:p w14:paraId="4AB1A8CC" w14:textId="5F90E5BB" w:rsidR="002C46A5" w:rsidRPr="002C46A5" w:rsidRDefault="002C46A5" w:rsidP="002C46A5">
      <w:pPr>
        <w:rPr>
          <w:rFonts w:ascii="Arial" w:eastAsia="Times New Roman" w:hAnsi="Arial" w:cs="Arial"/>
          <w:sz w:val="18"/>
          <w:szCs w:val="18"/>
        </w:rPr>
      </w:pPr>
    </w:p>
    <w:p w14:paraId="114FCF1C" w14:textId="11FC9923" w:rsidR="002C46A5" w:rsidRPr="002C46A5" w:rsidRDefault="002C46A5" w:rsidP="002C46A5">
      <w:pPr>
        <w:rPr>
          <w:rFonts w:ascii="Arial" w:eastAsia="Times New Roman" w:hAnsi="Arial" w:cs="Arial"/>
          <w:sz w:val="18"/>
          <w:szCs w:val="18"/>
        </w:rPr>
      </w:pPr>
    </w:p>
    <w:p w14:paraId="6741E449" w14:textId="2237134F" w:rsidR="002C46A5" w:rsidRPr="002C46A5" w:rsidRDefault="002C46A5" w:rsidP="002C46A5">
      <w:pPr>
        <w:rPr>
          <w:rFonts w:ascii="Arial" w:eastAsia="Times New Roman" w:hAnsi="Arial" w:cs="Arial"/>
          <w:sz w:val="18"/>
          <w:szCs w:val="18"/>
        </w:rPr>
      </w:pPr>
    </w:p>
    <w:p w14:paraId="504C2FC3" w14:textId="11606E78" w:rsidR="002C46A5" w:rsidRPr="002C46A5" w:rsidRDefault="002C46A5" w:rsidP="002C46A5">
      <w:pPr>
        <w:rPr>
          <w:rFonts w:ascii="Arial" w:eastAsia="Times New Roman" w:hAnsi="Arial" w:cs="Arial"/>
          <w:sz w:val="18"/>
          <w:szCs w:val="18"/>
        </w:rPr>
      </w:pPr>
    </w:p>
    <w:p w14:paraId="17092E92" w14:textId="0F75B636" w:rsidR="002C46A5" w:rsidRPr="002C46A5" w:rsidRDefault="002C46A5" w:rsidP="002C46A5">
      <w:pPr>
        <w:rPr>
          <w:rFonts w:ascii="Arial" w:eastAsia="Times New Roman" w:hAnsi="Arial" w:cs="Arial"/>
          <w:sz w:val="18"/>
          <w:szCs w:val="18"/>
        </w:rPr>
      </w:pPr>
    </w:p>
    <w:p w14:paraId="49BC25A4" w14:textId="6C1C0972" w:rsidR="002C46A5" w:rsidRDefault="002C46A5">
      <w:pPr>
        <w:rPr>
          <w:rFonts w:ascii="Arial" w:eastAsia="Times New Roman" w:hAnsi="Arial" w:cs="Arial"/>
          <w:sz w:val="18"/>
          <w:szCs w:val="18"/>
        </w:rPr>
      </w:pPr>
      <w:r>
        <w:rPr>
          <w:rFonts w:ascii="Arial" w:eastAsia="Times New Roman" w:hAnsi="Arial" w:cs="Arial"/>
          <w:sz w:val="18"/>
          <w:szCs w:val="18"/>
        </w:rPr>
        <w:br w:type="page"/>
      </w:r>
    </w:p>
    <w:p w14:paraId="094F1ACD" w14:textId="1E905D74" w:rsidR="002C46A5" w:rsidRPr="002C46A5" w:rsidRDefault="002C46A5" w:rsidP="002C46A5">
      <w:pPr>
        <w:rPr>
          <w:rFonts w:ascii="Arial" w:eastAsia="Times New Roman" w:hAnsi="Arial" w:cs="Arial"/>
          <w:sz w:val="18"/>
          <w:szCs w:val="18"/>
        </w:rPr>
      </w:pPr>
    </w:p>
    <w:p w14:paraId="6B5B12A5" w14:textId="019F5681" w:rsidR="002C46A5" w:rsidRPr="002C46A5" w:rsidRDefault="002C46A5" w:rsidP="002C46A5">
      <w:pPr>
        <w:rPr>
          <w:rFonts w:ascii="Arial" w:eastAsia="Times New Roman" w:hAnsi="Arial" w:cs="Arial"/>
          <w:sz w:val="18"/>
          <w:szCs w:val="18"/>
        </w:rPr>
      </w:pPr>
    </w:p>
    <w:p w14:paraId="06564F62" w14:textId="38300944" w:rsidR="002C46A5" w:rsidRPr="002C46A5" w:rsidRDefault="002C46A5" w:rsidP="002C46A5">
      <w:pPr>
        <w:rPr>
          <w:rFonts w:ascii="Arial" w:eastAsia="Times New Roman" w:hAnsi="Arial" w:cs="Arial"/>
          <w:sz w:val="18"/>
          <w:szCs w:val="18"/>
        </w:rPr>
      </w:pPr>
    </w:p>
    <w:p w14:paraId="25E0450E" w14:textId="27C5EB46" w:rsidR="002C46A5" w:rsidRPr="002C46A5" w:rsidRDefault="002C46A5" w:rsidP="002C46A5">
      <w:pPr>
        <w:rPr>
          <w:rFonts w:ascii="Arial" w:eastAsia="Times New Roman" w:hAnsi="Arial" w:cs="Arial"/>
          <w:sz w:val="18"/>
          <w:szCs w:val="18"/>
        </w:rPr>
      </w:pPr>
    </w:p>
    <w:p w14:paraId="6EDFB751" w14:textId="178884EE" w:rsidR="002C46A5" w:rsidRPr="002C46A5" w:rsidRDefault="002C46A5" w:rsidP="002C46A5">
      <w:pPr>
        <w:rPr>
          <w:rFonts w:ascii="Arial" w:eastAsia="Times New Roman" w:hAnsi="Arial" w:cs="Arial"/>
          <w:sz w:val="18"/>
          <w:szCs w:val="18"/>
        </w:rPr>
      </w:pPr>
    </w:p>
    <w:p w14:paraId="6B606484" w14:textId="6BFD15C9" w:rsidR="002C46A5" w:rsidRPr="002C46A5" w:rsidRDefault="002C46A5" w:rsidP="002C46A5">
      <w:pPr>
        <w:rPr>
          <w:rFonts w:ascii="Arial" w:eastAsia="Times New Roman" w:hAnsi="Arial" w:cs="Arial"/>
          <w:sz w:val="18"/>
          <w:szCs w:val="18"/>
        </w:rPr>
      </w:pPr>
    </w:p>
    <w:p w14:paraId="6739A758" w14:textId="77777777" w:rsidR="002C46A5" w:rsidRPr="002C46A5" w:rsidRDefault="002C46A5" w:rsidP="002C46A5">
      <w:pPr>
        <w:rPr>
          <w:rFonts w:ascii="Arial" w:eastAsia="Times New Roman" w:hAnsi="Arial" w:cs="Arial"/>
          <w:sz w:val="18"/>
          <w:szCs w:val="18"/>
        </w:rPr>
      </w:pPr>
    </w:p>
    <w:sectPr w:rsidR="002C46A5" w:rsidRPr="002C46A5" w:rsidSect="00CF6CB5">
      <w:pgSz w:w="12240" w:h="15840"/>
      <w:pgMar w:top="426" w:right="1041"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EAF"/>
    <w:rsid w:val="002C46A5"/>
    <w:rsid w:val="009065C4"/>
    <w:rsid w:val="00C740DA"/>
    <w:rsid w:val="00CA7EAF"/>
    <w:rsid w:val="00CE03D2"/>
    <w:rsid w:val="00CF6CB5"/>
    <w:rsid w:val="00E574F5"/>
    <w:rsid w:val="00EA342D"/>
    <w:rsid w:val="00EF4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C225A"/>
  <w15:chartTrackingRefBased/>
  <w15:docId w15:val="{5D8BF1E3-D841-43C0-8ECE-319AEE9E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7EA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A7E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281957">
      <w:bodyDiv w:val="1"/>
      <w:marLeft w:val="0"/>
      <w:marRight w:val="0"/>
      <w:marTop w:val="0"/>
      <w:marBottom w:val="0"/>
      <w:divBdr>
        <w:top w:val="none" w:sz="0" w:space="0" w:color="auto"/>
        <w:left w:val="none" w:sz="0" w:space="0" w:color="auto"/>
        <w:bottom w:val="none" w:sz="0" w:space="0" w:color="auto"/>
        <w:right w:val="none" w:sz="0" w:space="0" w:color="auto"/>
      </w:divBdr>
      <w:divsChild>
        <w:div w:id="1100755234">
          <w:marLeft w:val="0"/>
          <w:marRight w:val="0"/>
          <w:marTop w:val="0"/>
          <w:marBottom w:val="0"/>
          <w:divBdr>
            <w:top w:val="none" w:sz="0" w:space="0" w:color="auto"/>
            <w:left w:val="none" w:sz="0" w:space="0" w:color="auto"/>
            <w:bottom w:val="none" w:sz="0" w:space="0" w:color="auto"/>
            <w:right w:val="none" w:sz="0" w:space="0" w:color="auto"/>
          </w:divBdr>
          <w:divsChild>
            <w:div w:id="233704123">
              <w:marLeft w:val="0"/>
              <w:marRight w:val="0"/>
              <w:marTop w:val="0"/>
              <w:marBottom w:val="150"/>
              <w:divBdr>
                <w:top w:val="none" w:sz="0" w:space="0" w:color="auto"/>
                <w:left w:val="single" w:sz="12" w:space="8" w:color="CCCCCC"/>
                <w:bottom w:val="none" w:sz="0" w:space="0" w:color="auto"/>
                <w:right w:val="none" w:sz="0" w:space="0" w:color="auto"/>
              </w:divBdr>
            </w:div>
          </w:divsChild>
        </w:div>
        <w:div w:id="1687246211">
          <w:marLeft w:val="0"/>
          <w:marRight w:val="0"/>
          <w:marTop w:val="0"/>
          <w:marBottom w:val="0"/>
          <w:divBdr>
            <w:top w:val="none" w:sz="0" w:space="0" w:color="auto"/>
            <w:left w:val="none" w:sz="0" w:space="0" w:color="auto"/>
            <w:bottom w:val="none" w:sz="0" w:space="0" w:color="auto"/>
            <w:right w:val="none" w:sz="0" w:space="0" w:color="auto"/>
          </w:divBdr>
          <w:divsChild>
            <w:div w:id="48575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Van Manh TH_TanDinh</dc:creator>
  <cp:keywords/>
  <dc:description/>
  <cp:lastModifiedBy>Le Van Manh TH_TanDinh</cp:lastModifiedBy>
  <cp:revision>1</cp:revision>
  <dcterms:created xsi:type="dcterms:W3CDTF">2022-03-07T02:03:00Z</dcterms:created>
  <dcterms:modified xsi:type="dcterms:W3CDTF">2022-03-07T02:42:00Z</dcterms:modified>
</cp:coreProperties>
</file>